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"/>
        <w:tblW w:w="15060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488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6ECE" w:rsidRPr="00E862EC" w:rsidTr="00C26ECE">
        <w:trPr>
          <w:trHeight w:val="468"/>
        </w:trPr>
        <w:tc>
          <w:tcPr>
            <w:tcW w:w="9424" w:type="dxa"/>
            <w:gridSpan w:val="3"/>
            <w:vAlign w:val="center"/>
          </w:tcPr>
          <w:p w:rsidR="00C26ECE" w:rsidRPr="004C237D" w:rsidRDefault="00C26ECE" w:rsidP="00C26ECE">
            <w:pPr>
              <w:jc w:val="center"/>
              <w:rPr>
                <w:b/>
                <w:bCs/>
              </w:rPr>
            </w:pPr>
            <w:r w:rsidRPr="004C237D">
              <w:rPr>
                <w:b/>
                <w:bCs/>
              </w:rPr>
              <w:t>12. SINIFLAR</w:t>
            </w:r>
          </w:p>
        </w:tc>
        <w:tc>
          <w:tcPr>
            <w:tcW w:w="2801" w:type="dxa"/>
            <w:gridSpan w:val="5"/>
            <w:vAlign w:val="center"/>
          </w:tcPr>
          <w:p w:rsidR="00C26ECE" w:rsidRPr="00E862EC" w:rsidRDefault="00C26ECE" w:rsidP="00C26ECE">
            <w:pPr>
              <w:jc w:val="center"/>
              <w:rPr>
                <w:b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1. Ortak Sınav</w:t>
            </w:r>
          </w:p>
        </w:tc>
        <w:tc>
          <w:tcPr>
            <w:tcW w:w="2835" w:type="dxa"/>
            <w:gridSpan w:val="5"/>
            <w:vAlign w:val="center"/>
          </w:tcPr>
          <w:p w:rsidR="00C26ECE" w:rsidRPr="00E862EC" w:rsidRDefault="00C26ECE" w:rsidP="00C26ECE">
            <w:pPr>
              <w:jc w:val="center"/>
              <w:rPr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2. Ortak Sınav</w:t>
            </w:r>
          </w:p>
        </w:tc>
      </w:tr>
      <w:tr w:rsidR="00C26ECE" w:rsidRPr="00E862EC" w:rsidTr="00C4160F">
        <w:trPr>
          <w:cantSplit/>
          <w:trHeight w:val="929"/>
        </w:trPr>
        <w:tc>
          <w:tcPr>
            <w:tcW w:w="1809" w:type="dxa"/>
            <w:vAlign w:val="center"/>
          </w:tcPr>
          <w:p w:rsidR="00C26ECE" w:rsidRPr="00E862EC" w:rsidRDefault="00C26ECE" w:rsidP="00C26EC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6ECE" w:rsidRPr="00E862EC" w:rsidRDefault="00C26ECE" w:rsidP="00C26ECE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Ünite</w:t>
            </w:r>
          </w:p>
        </w:tc>
        <w:tc>
          <w:tcPr>
            <w:tcW w:w="2127" w:type="dxa"/>
            <w:vAlign w:val="center"/>
          </w:tcPr>
          <w:p w:rsidR="00C26ECE" w:rsidRPr="00E862EC" w:rsidRDefault="00C26ECE" w:rsidP="00C26EC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6ECE" w:rsidRPr="00E862EC" w:rsidRDefault="00C26ECE" w:rsidP="00C26ECE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 xml:space="preserve">Konu </w:t>
            </w:r>
          </w:p>
        </w:tc>
        <w:tc>
          <w:tcPr>
            <w:tcW w:w="5488" w:type="dxa"/>
            <w:vAlign w:val="center"/>
          </w:tcPr>
          <w:p w:rsidR="00C26ECE" w:rsidRPr="00E862EC" w:rsidRDefault="00C26ECE" w:rsidP="00C26EC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6ECE" w:rsidRPr="00E862EC" w:rsidRDefault="00C26ECE" w:rsidP="00C26ECE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Kazanım</w:t>
            </w:r>
            <w:r>
              <w:rPr>
                <w:b/>
                <w:bCs/>
                <w:sz w:val="16"/>
                <w:szCs w:val="16"/>
              </w:rPr>
              <w:t>lar</w:t>
            </w:r>
            <w:r w:rsidRPr="00E862EC">
              <w:rPr>
                <w:b/>
                <w:bCs/>
                <w:sz w:val="16"/>
                <w:szCs w:val="16"/>
              </w:rPr>
              <w:t xml:space="preserve"> </w:t>
            </w:r>
          </w:p>
          <w:p w:rsidR="00C26ECE" w:rsidRPr="00E862EC" w:rsidRDefault="00C26ECE" w:rsidP="00C26E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7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2. Senaryo</w:t>
            </w:r>
          </w:p>
        </w:tc>
        <w:tc>
          <w:tcPr>
            <w:tcW w:w="567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7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7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  <w:tc>
          <w:tcPr>
            <w:tcW w:w="567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7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2. Senaryo</w:t>
            </w:r>
          </w:p>
        </w:tc>
        <w:tc>
          <w:tcPr>
            <w:tcW w:w="567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7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7" w:type="dxa"/>
            <w:textDirection w:val="btLr"/>
            <w:vAlign w:val="center"/>
          </w:tcPr>
          <w:p w:rsidR="00C26ECE" w:rsidRPr="00E862EC" w:rsidRDefault="00C26ECE" w:rsidP="004F3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</w:tr>
      <w:tr w:rsidR="00D86857" w:rsidRPr="0026798F" w:rsidTr="004F34FC">
        <w:trPr>
          <w:trHeight w:val="215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pStyle w:val="AralkYok"/>
              <w:rPr>
                <w:rFonts w:cs="Calibri"/>
                <w:b/>
                <w:sz w:val="18"/>
                <w:szCs w:val="18"/>
                <w:lang w:eastAsia="tr-TR"/>
              </w:rPr>
            </w:pPr>
            <w:r w:rsidRPr="004C237D">
              <w:rPr>
                <w:rFonts w:cs="Calibri"/>
                <w:b/>
                <w:sz w:val="18"/>
                <w:szCs w:val="18"/>
                <w:lang w:eastAsia="tr-TR"/>
              </w:rPr>
              <w:t>Canlılık ve Enerji</w:t>
            </w:r>
          </w:p>
          <w:p w:rsidR="00D86857" w:rsidRPr="004C237D" w:rsidRDefault="00D86857" w:rsidP="00DE5904">
            <w:pPr>
              <w:rPr>
                <w:b/>
                <w:sz w:val="18"/>
                <w:szCs w:val="18"/>
              </w:rPr>
            </w:pP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12.2.1.1. Canlılığın devamı için enerjinin gerekliliğini açıklar.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</w:tr>
      <w:tr w:rsidR="00D86857" w:rsidRPr="0026798F" w:rsidTr="004F34FC">
        <w:trPr>
          <w:trHeight w:val="255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Fotosentez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12.2.2.1. Fotosentezin canlılar açısından önemini sorgular. (Fotosentez sürecinin anlaşılmasına katkı sağlayan bilim insanlarına örnekler verilerek kısaca çalışmalarına değinilir)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</w:tr>
      <w:tr w:rsidR="00D86857" w:rsidRPr="0026798F" w:rsidTr="004F34FC">
        <w:trPr>
          <w:trHeight w:val="24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Fotosentez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12.2.2.2. Fotosentez sürecini şema üzerinde açıklar. </w:t>
            </w:r>
            <w:r w:rsidRPr="004C237D">
              <w:rPr>
                <w:rFonts w:eastAsia="Times New Roman" w:cs="Calibri"/>
                <w:bCs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4C237D">
              <w:rPr>
                <w:rFonts w:eastAsia="Times New Roman" w:cs="Calibri"/>
                <w:bCs/>
                <w:iCs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Pr="004C237D">
              <w:rPr>
                <w:rFonts w:eastAsia="Times New Roman" w:cs="Calibri"/>
                <w:bCs/>
                <w:iCs/>
                <w:color w:val="000000"/>
                <w:sz w:val="18"/>
                <w:szCs w:val="18"/>
                <w:lang w:eastAsia="tr-TR"/>
              </w:rPr>
              <w:t>c. Işığa bağımlı ve ışıktan bağımsız reaksiyonlar, ürün açısından karşılaştırılır.</w:t>
            </w:r>
            <w:r w:rsidRPr="004C237D">
              <w:rPr>
                <w:sz w:val="18"/>
                <w:szCs w:val="18"/>
              </w:rPr>
              <w:t xml:space="preserve"> )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</w:tr>
      <w:tr w:rsidR="00D86857" w:rsidRPr="0026798F" w:rsidTr="004F34FC">
        <w:trPr>
          <w:trHeight w:val="255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Fotosentez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12.2.2.3. Fotosentez hızını etkileyen faktörleri değerlendirir.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</w:tr>
      <w:tr w:rsidR="00D86857" w:rsidRPr="0026798F" w:rsidTr="00C4160F">
        <w:trPr>
          <w:trHeight w:val="376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proofErr w:type="spellStart"/>
            <w:r w:rsidRPr="004C237D">
              <w:rPr>
                <w:b/>
                <w:sz w:val="18"/>
                <w:szCs w:val="18"/>
              </w:rPr>
              <w:t>Kemosentez</w:t>
            </w:r>
            <w:proofErr w:type="spellEnd"/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12.2.3.1 </w:t>
            </w:r>
            <w:proofErr w:type="spellStart"/>
            <w:r w:rsidRPr="004C237D">
              <w:rPr>
                <w:sz w:val="18"/>
                <w:szCs w:val="18"/>
              </w:rPr>
              <w:t>Kemosentez</w:t>
            </w:r>
            <w:proofErr w:type="spellEnd"/>
            <w:r w:rsidRPr="004C237D">
              <w:rPr>
                <w:sz w:val="18"/>
                <w:szCs w:val="18"/>
              </w:rPr>
              <w:t xml:space="preserve"> olayını açıklar.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Hücresel Solunum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12.2.4.1. Hücresel solunumu açıklar.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Hücresel Solunum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12.2.4.2. Oksijenli solunumda reaksiyona girenler ve reaksiyon sonunda açığa çıkan son ürünlere ilişkin deney yapar.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Hücresel Solunum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12.2.4.3. Fotosentez ve solunum ilişkisi ile ilgili çıkarımlarda bulunur. </w:t>
            </w:r>
            <w:proofErr w:type="spellStart"/>
            <w:proofErr w:type="gramStart"/>
            <w:r w:rsidRPr="004C237D">
              <w:rPr>
                <w:sz w:val="18"/>
                <w:szCs w:val="18"/>
              </w:rPr>
              <w:t>b</w:t>
            </w:r>
            <w:proofErr w:type="gramEnd"/>
            <w:r w:rsidRPr="004C237D">
              <w:rPr>
                <w:sz w:val="18"/>
                <w:szCs w:val="18"/>
              </w:rPr>
              <w:t>.Fotosentez</w:t>
            </w:r>
            <w:proofErr w:type="spellEnd"/>
            <w:r w:rsidRPr="004C237D">
              <w:rPr>
                <w:sz w:val="18"/>
                <w:szCs w:val="18"/>
              </w:rPr>
              <w:t xml:space="preserve"> ve solunum olaylarının bir arada gözlemlenebileceği deney tasarlanması ve yapılması sağlanır.</w:t>
            </w:r>
          </w:p>
        </w:tc>
        <w:tc>
          <w:tcPr>
            <w:tcW w:w="533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Bitkilerin Yapısı</w:t>
            </w:r>
          </w:p>
        </w:tc>
        <w:tc>
          <w:tcPr>
            <w:tcW w:w="5488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12.3.1.1. Çiçekli bir bitkinin temel kısımlarının yapı ve görevlerini açıklar.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Bitkilerin Yapısı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12.3.1.2. Bitki gelişiminde hormonların etkisini örneklerle açıklar.   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68469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Bitkilerin Yapısı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12.3.1.3. Bitki hareketlerini gözlemleyebileceği kontrollü deney yapar.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431E58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Madde Taşınması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12.3.2.1. Köklerde su ve mineral emilimini açıklar.</w:t>
            </w:r>
          </w:p>
          <w:p w:rsidR="0091611D" w:rsidRPr="004C237D" w:rsidRDefault="0091611D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12.3.2.2. Bitkilerde su ve mineral taşınma mekanizmasını açıklar.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431E58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Madde Taşınması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12.3.2.3. Bitkilerde fotosentez ürünlerinin taşınma mekanizmasını açıklar.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Madde Taşınması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12.3.2.4. Bitkilerde su ve madde taşınması ile ilgili deney tasarlar.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12.3.3.1. Çiçeğin kısımlarını ve bu kısımların görevlerini açıklar.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431E58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12.3.3.2. Çiçekli bitkilerde </w:t>
            </w:r>
            <w:proofErr w:type="gramStart"/>
            <w:r w:rsidRPr="004C237D">
              <w:rPr>
                <w:sz w:val="18"/>
                <w:szCs w:val="18"/>
              </w:rPr>
              <w:t>döllenmeyi</w:t>
            </w:r>
            <w:proofErr w:type="gramEnd"/>
            <w:r w:rsidRPr="004C237D">
              <w:rPr>
                <w:sz w:val="18"/>
                <w:szCs w:val="18"/>
              </w:rPr>
              <w:t>, tohum ve meyvenin oluşumunu açıklar.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431E58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431E58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431E58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88" w:type="dxa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12.3.3.3. Tohum çimlenmesini gözleyebileceği deney tasarlar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</w:tr>
      <w:tr w:rsidR="00D86857" w:rsidRPr="0026798F" w:rsidTr="004F34FC">
        <w:trPr>
          <w:trHeight w:val="288"/>
        </w:trPr>
        <w:tc>
          <w:tcPr>
            <w:tcW w:w="1809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88" w:type="dxa"/>
            <w:vAlign w:val="center"/>
          </w:tcPr>
          <w:p w:rsidR="00D86857" w:rsidRPr="004C237D" w:rsidRDefault="00D86857" w:rsidP="0068469D">
            <w:pPr>
              <w:rPr>
                <w:sz w:val="18"/>
                <w:szCs w:val="18"/>
              </w:rPr>
            </w:pPr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12.3.3.4.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>Dormansi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 çimlenme arasında ilişki kurar.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4F34FC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86857" w:rsidRPr="0026798F" w:rsidTr="00C4160F">
        <w:trPr>
          <w:trHeight w:val="300"/>
        </w:trPr>
        <w:tc>
          <w:tcPr>
            <w:tcW w:w="1809" w:type="dxa"/>
          </w:tcPr>
          <w:p w:rsidR="00D86857" w:rsidRPr="00C4160F" w:rsidRDefault="00D86857" w:rsidP="00C4160F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</w:tcPr>
          <w:p w:rsidR="00D86857" w:rsidRPr="004C237D" w:rsidRDefault="00D86857" w:rsidP="00DE5904">
            <w:pPr>
              <w:rPr>
                <w:sz w:val="18"/>
                <w:szCs w:val="18"/>
              </w:rPr>
            </w:pPr>
            <w:r w:rsidRPr="004C237D">
              <w:rPr>
                <w:rFonts w:cs="Calibri"/>
                <w:b/>
                <w:bCs/>
                <w:sz w:val="18"/>
                <w:szCs w:val="18"/>
                <w:lang w:eastAsia="tr-TR"/>
              </w:rPr>
              <w:t>Canlılar ve Çevre</w:t>
            </w:r>
          </w:p>
        </w:tc>
        <w:tc>
          <w:tcPr>
            <w:tcW w:w="5488" w:type="dxa"/>
            <w:vAlign w:val="bottom"/>
          </w:tcPr>
          <w:p w:rsidR="00D86857" w:rsidRPr="004C237D" w:rsidRDefault="0091611D" w:rsidP="00C416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>12.4.1.1. Çevre şartlarının genetik değişimlerin sürekliliğine olan etkisini açıklar.</w:t>
            </w:r>
            <w:bookmarkStart w:id="0" w:name="_GoBack"/>
            <w:bookmarkEnd w:id="0"/>
            <w:r w:rsidR="00D86857" w:rsidRPr="004C237D">
              <w:rPr>
                <w:rFonts w:ascii="Calibri" w:hAnsi="Calibri" w:cs="Calibri"/>
                <w:color w:val="000000"/>
                <w:sz w:val="18"/>
                <w:szCs w:val="18"/>
              </w:rPr>
              <w:t>12.4.1.2. Tarım ve hayvancılıkta yapay seçilim uygulamalarına örnekler verir.</w:t>
            </w:r>
          </w:p>
        </w:tc>
        <w:tc>
          <w:tcPr>
            <w:tcW w:w="533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D86857" w:rsidP="004F34FC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91611D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86857" w:rsidRPr="0026798F" w:rsidRDefault="00431E58" w:rsidP="004F3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EA79E2" w:rsidRDefault="00EA79E2" w:rsidP="00C4160F"/>
    <w:sectPr w:rsidR="00EA79E2" w:rsidSect="00C4160F">
      <w:headerReference w:type="default" r:id="rId6"/>
      <w:pgSz w:w="16838" w:h="11906" w:orient="landscape"/>
      <w:pgMar w:top="113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22" w:rsidRDefault="00F55022" w:rsidP="00D65365">
      <w:pPr>
        <w:spacing w:after="0" w:line="240" w:lineRule="auto"/>
      </w:pPr>
      <w:r>
        <w:separator/>
      </w:r>
    </w:p>
  </w:endnote>
  <w:endnote w:type="continuationSeparator" w:id="0">
    <w:p w:rsidR="00F55022" w:rsidRDefault="00F55022" w:rsidP="00D6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22" w:rsidRDefault="00F55022" w:rsidP="00D65365">
      <w:pPr>
        <w:spacing w:after="0" w:line="240" w:lineRule="auto"/>
      </w:pPr>
      <w:r>
        <w:separator/>
      </w:r>
    </w:p>
  </w:footnote>
  <w:footnote w:type="continuationSeparator" w:id="0">
    <w:p w:rsidR="00F55022" w:rsidRDefault="00F55022" w:rsidP="00D6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9D" w:rsidRPr="00D65365" w:rsidRDefault="0068469D" w:rsidP="00D65365">
    <w:pPr>
      <w:pStyle w:val="stbilgi"/>
      <w:ind w:firstLine="708"/>
      <w:jc w:val="center"/>
      <w:rPr>
        <w:b/>
      </w:rPr>
    </w:pPr>
    <w:r w:rsidRPr="00D65365">
      <w:rPr>
        <w:b/>
      </w:rPr>
      <w:t>2024-</w:t>
    </w:r>
    <w:proofErr w:type="gramStart"/>
    <w:r w:rsidRPr="00D65365">
      <w:rPr>
        <w:b/>
      </w:rPr>
      <w:t>2025  EĞİTİM</w:t>
    </w:r>
    <w:proofErr w:type="gramEnd"/>
    <w:r w:rsidRPr="00D65365">
      <w:rPr>
        <w:b/>
      </w:rPr>
      <w:t xml:space="preserve"> ÖĞRETİM YILI BİYOLOJİ DERSİ</w:t>
    </w:r>
    <w:r w:rsidR="004C237D">
      <w:rPr>
        <w:b/>
      </w:rPr>
      <w:t xml:space="preserve"> BURSA</w:t>
    </w:r>
    <w:r>
      <w:rPr>
        <w:b/>
      </w:rPr>
      <w:t xml:space="preserve">  </w:t>
    </w:r>
    <w:r w:rsidRPr="00D65365">
      <w:rPr>
        <w:b/>
      </w:rPr>
      <w:t>İL</w:t>
    </w:r>
    <w:r>
      <w:rPr>
        <w:b/>
      </w:rPr>
      <w:t xml:space="preserve"> </w:t>
    </w:r>
    <w:r w:rsidRPr="00D65365">
      <w:rPr>
        <w:b/>
      </w:rPr>
      <w:t xml:space="preserve"> ZÜMRESİ  OKUL GENELİ ORTAK SINAV SORU DAĞILIMI</w:t>
    </w:r>
    <w:r>
      <w:rPr>
        <w:b/>
      </w:rPr>
      <w:t>DIR.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3"/>
    <w:rsid w:val="000D1207"/>
    <w:rsid w:val="00123FF6"/>
    <w:rsid w:val="001E13C8"/>
    <w:rsid w:val="002224D0"/>
    <w:rsid w:val="0026129E"/>
    <w:rsid w:val="0026798F"/>
    <w:rsid w:val="00267BBD"/>
    <w:rsid w:val="00381C14"/>
    <w:rsid w:val="003C6A68"/>
    <w:rsid w:val="003D4554"/>
    <w:rsid w:val="003F6ADD"/>
    <w:rsid w:val="00407163"/>
    <w:rsid w:val="00431E58"/>
    <w:rsid w:val="004C237D"/>
    <w:rsid w:val="004F34FC"/>
    <w:rsid w:val="00531CAC"/>
    <w:rsid w:val="00585F2C"/>
    <w:rsid w:val="005F3B61"/>
    <w:rsid w:val="006034A8"/>
    <w:rsid w:val="00632A61"/>
    <w:rsid w:val="0068469D"/>
    <w:rsid w:val="006A595A"/>
    <w:rsid w:val="007A3700"/>
    <w:rsid w:val="007D135E"/>
    <w:rsid w:val="00807691"/>
    <w:rsid w:val="00897DBE"/>
    <w:rsid w:val="00914B54"/>
    <w:rsid w:val="0091611D"/>
    <w:rsid w:val="009B6703"/>
    <w:rsid w:val="009C01B9"/>
    <w:rsid w:val="009E1D59"/>
    <w:rsid w:val="00AB1BAF"/>
    <w:rsid w:val="00C26ECE"/>
    <w:rsid w:val="00C4160F"/>
    <w:rsid w:val="00CA02A3"/>
    <w:rsid w:val="00CC4E5A"/>
    <w:rsid w:val="00D65365"/>
    <w:rsid w:val="00D86857"/>
    <w:rsid w:val="00DE5904"/>
    <w:rsid w:val="00E862EC"/>
    <w:rsid w:val="00EA79E2"/>
    <w:rsid w:val="00F55022"/>
    <w:rsid w:val="00F77F49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337BE-745C-4F3B-A717-D5880B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365"/>
  </w:style>
  <w:style w:type="paragraph" w:styleId="Altbilgi">
    <w:name w:val="footer"/>
    <w:basedOn w:val="Normal"/>
    <w:link w:val="Al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365"/>
  </w:style>
  <w:style w:type="paragraph" w:styleId="AralkYok">
    <w:name w:val="No Spacing"/>
    <w:uiPriority w:val="1"/>
    <w:qFormat/>
    <w:rsid w:val="00267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Hakan</cp:lastModifiedBy>
  <cp:revision>2</cp:revision>
  <dcterms:created xsi:type="dcterms:W3CDTF">2025-02-21T12:10:00Z</dcterms:created>
  <dcterms:modified xsi:type="dcterms:W3CDTF">2025-02-21T12:10:00Z</dcterms:modified>
</cp:coreProperties>
</file>